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A034EB" w14:textId="26C1214D" w:rsidR="006F0527" w:rsidRPr="006F0527" w:rsidRDefault="00E37C15" w:rsidP="00397D0F">
      <w:pPr>
        <w:ind w:right="-1"/>
        <w:jc w:val="center"/>
        <w:rPr>
          <w:sz w:val="24"/>
          <w:szCs w:val="24"/>
        </w:rPr>
      </w:pPr>
      <w:r w:rsidRPr="00E37C15">
        <w:rPr>
          <w:sz w:val="24"/>
          <w:szCs w:val="24"/>
        </w:rPr>
        <w:t>Федерально</w:t>
      </w:r>
      <w:r>
        <w:rPr>
          <w:sz w:val="24"/>
          <w:szCs w:val="24"/>
        </w:rPr>
        <w:t>е</w:t>
      </w:r>
      <w:r w:rsidRPr="00E37C15">
        <w:rPr>
          <w:sz w:val="24"/>
          <w:szCs w:val="24"/>
        </w:rPr>
        <w:t xml:space="preserve"> государственно</w:t>
      </w:r>
      <w:r>
        <w:rPr>
          <w:sz w:val="24"/>
          <w:szCs w:val="24"/>
        </w:rPr>
        <w:t>е</w:t>
      </w:r>
      <w:r w:rsidRPr="00E37C15">
        <w:rPr>
          <w:sz w:val="24"/>
          <w:szCs w:val="24"/>
        </w:rPr>
        <w:t xml:space="preserve"> бюджетно</w:t>
      </w:r>
      <w:r>
        <w:rPr>
          <w:sz w:val="24"/>
          <w:szCs w:val="24"/>
        </w:rPr>
        <w:t>е</w:t>
      </w:r>
      <w:r w:rsidRPr="00E37C15">
        <w:rPr>
          <w:sz w:val="24"/>
          <w:szCs w:val="24"/>
        </w:rPr>
        <w:t xml:space="preserve"> учреждени</w:t>
      </w:r>
      <w:r w:rsidR="00452E8D">
        <w:rPr>
          <w:sz w:val="24"/>
          <w:szCs w:val="24"/>
        </w:rPr>
        <w:t>е</w:t>
      </w:r>
      <w:r w:rsidRPr="00E37C15">
        <w:rPr>
          <w:sz w:val="24"/>
          <w:szCs w:val="24"/>
        </w:rPr>
        <w:t xml:space="preserve"> науки</w:t>
      </w:r>
      <w:r>
        <w:rPr>
          <w:sz w:val="24"/>
          <w:szCs w:val="24"/>
        </w:rPr>
        <w:t xml:space="preserve"> </w:t>
      </w:r>
      <w:r w:rsidR="00053071">
        <w:rPr>
          <w:sz w:val="24"/>
          <w:szCs w:val="24"/>
        </w:rPr>
        <w:t xml:space="preserve">Институт ядерной физики </w:t>
      </w:r>
      <w:r w:rsidR="0086611E">
        <w:rPr>
          <w:sz w:val="24"/>
          <w:szCs w:val="24"/>
        </w:rPr>
        <w:br/>
      </w:r>
      <w:r w:rsidR="00053071">
        <w:rPr>
          <w:sz w:val="24"/>
          <w:szCs w:val="24"/>
        </w:rPr>
        <w:t xml:space="preserve">им. Г.И. </w:t>
      </w:r>
      <w:proofErr w:type="spellStart"/>
      <w:r w:rsidR="00053071">
        <w:rPr>
          <w:sz w:val="24"/>
          <w:szCs w:val="24"/>
        </w:rPr>
        <w:t>Будкера</w:t>
      </w:r>
      <w:proofErr w:type="spellEnd"/>
      <w:r w:rsidR="00053071">
        <w:rPr>
          <w:sz w:val="24"/>
          <w:szCs w:val="24"/>
        </w:rPr>
        <w:t xml:space="preserve"> СО РАН</w:t>
      </w:r>
      <w:r w:rsidRPr="00E37C15">
        <w:rPr>
          <w:sz w:val="24"/>
          <w:szCs w:val="24"/>
        </w:rPr>
        <w:t xml:space="preserve"> </w:t>
      </w:r>
      <w:r w:rsidR="006F0527" w:rsidRPr="006F0527">
        <w:rPr>
          <w:sz w:val="24"/>
          <w:szCs w:val="24"/>
        </w:rPr>
        <w:t>(</w:t>
      </w:r>
      <w:r w:rsidR="00053071">
        <w:rPr>
          <w:sz w:val="24"/>
          <w:szCs w:val="24"/>
        </w:rPr>
        <w:t>ИЯФ СО РАН</w:t>
      </w:r>
      <w:r w:rsidR="00CE330A">
        <w:rPr>
          <w:sz w:val="24"/>
          <w:szCs w:val="24"/>
        </w:rPr>
        <w:t>)</w:t>
      </w:r>
    </w:p>
    <w:p w14:paraId="4C1B185A" w14:textId="77777777" w:rsidR="006F0527" w:rsidRPr="006F0527" w:rsidRDefault="006F0527" w:rsidP="006F0527">
      <w:pPr>
        <w:ind w:right="-1"/>
        <w:jc w:val="both"/>
        <w:rPr>
          <w:sz w:val="24"/>
          <w:szCs w:val="24"/>
        </w:rPr>
      </w:pPr>
    </w:p>
    <w:p w14:paraId="0651F0FF" w14:textId="70EAF973" w:rsidR="006F0527" w:rsidRDefault="00DD4289" w:rsidP="006F0527">
      <w:pPr>
        <w:ind w:right="-1"/>
        <w:jc w:val="both"/>
        <w:rPr>
          <w:b/>
          <w:bCs/>
          <w:sz w:val="24"/>
          <w:szCs w:val="24"/>
        </w:rPr>
      </w:pPr>
      <w:r w:rsidRPr="00CE330A">
        <w:rPr>
          <w:b/>
          <w:bCs/>
          <w:sz w:val="24"/>
          <w:szCs w:val="24"/>
        </w:rPr>
        <w:t>ИСПЫТАНА СТОЙКОСТЬ КАРБИДА БОРА К ПЛАЗМЕННЫМ НАГРУЗКАМ, СООТВЕТСТВУЮЩИМ УСЛОВИЯМ ЭКСПЛУАТАЦИИ ПЕРВОЙ СТЕНКИ ТЕРМОЯДЕРНОГО РЕАКТОРА</w:t>
      </w:r>
    </w:p>
    <w:p w14:paraId="315F6B69" w14:textId="77777777" w:rsidR="00CE330A" w:rsidRPr="006F0527" w:rsidRDefault="00CE330A" w:rsidP="006F0527">
      <w:pPr>
        <w:ind w:right="-1"/>
        <w:jc w:val="both"/>
        <w:rPr>
          <w:sz w:val="24"/>
          <w:szCs w:val="24"/>
        </w:rPr>
      </w:pPr>
    </w:p>
    <w:p w14:paraId="1169C9D9" w14:textId="79B03E2E" w:rsidR="006F0527" w:rsidRDefault="00012EBB" w:rsidP="006F0527">
      <w:pPr>
        <w:ind w:right="-1"/>
        <w:jc w:val="both"/>
        <w:rPr>
          <w:sz w:val="24"/>
          <w:szCs w:val="24"/>
        </w:rPr>
      </w:pPr>
      <w:r w:rsidRPr="00012EBB">
        <w:rPr>
          <w:b/>
          <w:sz w:val="24"/>
          <w:szCs w:val="24"/>
        </w:rPr>
        <w:t>Е.И. Кузьмин</w:t>
      </w:r>
      <w:r w:rsidRPr="00012EBB">
        <w:rPr>
          <w:sz w:val="24"/>
          <w:szCs w:val="24"/>
        </w:rPr>
        <w:t xml:space="preserve"> (</w:t>
      </w:r>
      <w:r w:rsidR="00DC02E8">
        <w:rPr>
          <w:sz w:val="24"/>
          <w:szCs w:val="24"/>
        </w:rPr>
        <w:t>+7 923 1201790</w:t>
      </w:r>
      <w:r w:rsidRPr="00012EBB">
        <w:rPr>
          <w:sz w:val="24"/>
          <w:szCs w:val="24"/>
        </w:rPr>
        <w:t xml:space="preserve">, E.I.Kuzmin@inp.nsk.su), </w:t>
      </w:r>
      <w:r w:rsidRPr="00012EBB">
        <w:rPr>
          <w:b/>
          <w:sz w:val="24"/>
          <w:szCs w:val="24"/>
        </w:rPr>
        <w:t>А.А. Касатов</w:t>
      </w:r>
      <w:r>
        <w:rPr>
          <w:sz w:val="24"/>
          <w:szCs w:val="24"/>
        </w:rPr>
        <w:t xml:space="preserve"> (</w:t>
      </w:r>
      <w:r w:rsidR="00DC02E8" w:rsidRPr="00DC02E8">
        <w:rPr>
          <w:sz w:val="24"/>
          <w:szCs w:val="24"/>
        </w:rPr>
        <w:t>+7 952 913 3947</w:t>
      </w:r>
      <w:r w:rsidR="00DC02E8">
        <w:rPr>
          <w:sz w:val="24"/>
          <w:szCs w:val="24"/>
        </w:rPr>
        <w:t xml:space="preserve">, </w:t>
      </w:r>
      <w:r w:rsidRPr="00012EBB">
        <w:rPr>
          <w:sz w:val="24"/>
          <w:szCs w:val="24"/>
        </w:rPr>
        <w:t>A.A.Kasatov@inp.nsk.su</w:t>
      </w:r>
      <w:r>
        <w:rPr>
          <w:sz w:val="24"/>
          <w:szCs w:val="24"/>
        </w:rPr>
        <w:t>)</w:t>
      </w:r>
      <w:r w:rsidRPr="00012EBB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012EBB">
        <w:rPr>
          <w:b/>
          <w:sz w:val="24"/>
          <w:szCs w:val="24"/>
        </w:rPr>
        <w:t>А.В. Чесноков</w:t>
      </w:r>
      <w:r w:rsidRPr="00012EBB">
        <w:rPr>
          <w:sz w:val="24"/>
          <w:szCs w:val="24"/>
        </w:rPr>
        <w:t xml:space="preserve"> (</w:t>
      </w:r>
      <w:r w:rsidR="00DC02E8" w:rsidRPr="00DC02E8">
        <w:rPr>
          <w:sz w:val="24"/>
          <w:szCs w:val="24"/>
        </w:rPr>
        <w:t>+7 960 797 3000</w:t>
      </w:r>
      <w:r w:rsidRPr="00012EBB">
        <w:rPr>
          <w:sz w:val="24"/>
          <w:szCs w:val="24"/>
        </w:rPr>
        <w:t xml:space="preserve">, A.V.Chesnokov@inp.nsk.su), </w:t>
      </w:r>
      <w:r w:rsidRPr="00012EBB">
        <w:rPr>
          <w:b/>
          <w:sz w:val="24"/>
          <w:szCs w:val="24"/>
        </w:rPr>
        <w:t>Д.Е. Черепанов</w:t>
      </w:r>
      <w:r w:rsidRPr="00012EBB">
        <w:rPr>
          <w:sz w:val="24"/>
          <w:szCs w:val="24"/>
        </w:rPr>
        <w:t xml:space="preserve"> (+7 383 329 45 75, D.E.Cherepanov@inp.nsk.su)</w:t>
      </w:r>
    </w:p>
    <w:p w14:paraId="0ACF11A5" w14:textId="77777777" w:rsidR="00012EBB" w:rsidRPr="006F0527" w:rsidRDefault="00012EBB" w:rsidP="006F0527">
      <w:pPr>
        <w:ind w:right="-1"/>
        <w:jc w:val="both"/>
        <w:rPr>
          <w:sz w:val="24"/>
          <w:szCs w:val="24"/>
        </w:rPr>
      </w:pPr>
    </w:p>
    <w:p w14:paraId="2271331F" w14:textId="70342135" w:rsidR="006F0527" w:rsidRPr="00DD4289" w:rsidRDefault="006F0527" w:rsidP="00057376">
      <w:pPr>
        <w:ind w:right="-1"/>
        <w:jc w:val="both"/>
        <w:rPr>
          <w:i/>
          <w:sz w:val="24"/>
          <w:szCs w:val="24"/>
        </w:rPr>
      </w:pPr>
      <w:r w:rsidRPr="006F0527">
        <w:rPr>
          <w:sz w:val="24"/>
          <w:szCs w:val="24"/>
        </w:rPr>
        <w:t>Публикация</w:t>
      </w:r>
      <w:r w:rsidR="006059D5">
        <w:rPr>
          <w:sz w:val="24"/>
          <w:szCs w:val="24"/>
        </w:rPr>
        <w:t xml:space="preserve">: </w:t>
      </w:r>
      <w:r w:rsidR="00012EBB" w:rsidRPr="00DD4289">
        <w:rPr>
          <w:i/>
          <w:sz w:val="24"/>
          <w:szCs w:val="24"/>
        </w:rPr>
        <w:t xml:space="preserve">Тезисы конференции "ХXI Всероссийская конференция - </w:t>
      </w:r>
      <w:r w:rsidR="0086611E" w:rsidRPr="00DD4289">
        <w:rPr>
          <w:i/>
          <w:sz w:val="24"/>
          <w:szCs w:val="24"/>
        </w:rPr>
        <w:t>диагностика высокотемпературной плазмы</w:t>
      </w:r>
      <w:r w:rsidR="00012EBB" w:rsidRPr="00DD4289">
        <w:rPr>
          <w:i/>
          <w:sz w:val="24"/>
          <w:szCs w:val="24"/>
        </w:rPr>
        <w:t xml:space="preserve"> 2025". "П</w:t>
      </w:r>
      <w:r w:rsidR="0086611E" w:rsidRPr="00DD4289">
        <w:rPr>
          <w:i/>
          <w:sz w:val="24"/>
          <w:szCs w:val="24"/>
        </w:rPr>
        <w:t xml:space="preserve">ервые результаты по облучению водородной плазмой карбида бора на установке </w:t>
      </w:r>
      <w:r w:rsidR="00012EBB" w:rsidRPr="00DD4289">
        <w:rPr>
          <w:i/>
          <w:sz w:val="24"/>
          <w:szCs w:val="24"/>
        </w:rPr>
        <w:t>ГИМП-1". Кузьмин Е. И. и др.</w:t>
      </w:r>
      <w:r w:rsidR="003749CA" w:rsidRPr="00DD4289">
        <w:rPr>
          <w:i/>
          <w:sz w:val="24"/>
          <w:szCs w:val="24"/>
        </w:rPr>
        <w:t xml:space="preserve">, </w:t>
      </w:r>
      <w:r w:rsidR="003749CA" w:rsidRPr="00DD4289">
        <w:rPr>
          <w:i/>
          <w:sz w:val="24"/>
          <w:szCs w:val="24"/>
          <w:lang w:val="en-US"/>
        </w:rPr>
        <w:t>ISBN</w:t>
      </w:r>
      <w:r w:rsidR="003749CA" w:rsidRPr="00DD4289">
        <w:rPr>
          <w:i/>
          <w:sz w:val="24"/>
          <w:szCs w:val="24"/>
        </w:rPr>
        <w:t xml:space="preserve"> 978-5-9216-2498-6, стр. 393.</w:t>
      </w:r>
    </w:p>
    <w:p w14:paraId="6BC2E2F5" w14:textId="77777777" w:rsidR="006F0527" w:rsidRPr="006F0527" w:rsidRDefault="006F0527" w:rsidP="006F0527">
      <w:pPr>
        <w:ind w:right="-1"/>
        <w:jc w:val="both"/>
        <w:rPr>
          <w:sz w:val="24"/>
          <w:szCs w:val="24"/>
        </w:rPr>
      </w:pPr>
    </w:p>
    <w:p w14:paraId="1BDC99C2" w14:textId="2884E014" w:rsidR="00C756FA" w:rsidRDefault="00012EBB" w:rsidP="00012EBB">
      <w:pPr>
        <w:ind w:firstLine="708"/>
        <w:jc w:val="both"/>
        <w:rPr>
          <w:sz w:val="24"/>
          <w:szCs w:val="24"/>
        </w:rPr>
      </w:pPr>
      <w:r w:rsidRPr="00012EBB">
        <w:rPr>
          <w:sz w:val="24"/>
          <w:szCs w:val="24"/>
        </w:rPr>
        <w:t xml:space="preserve">На </w:t>
      </w:r>
      <w:proofErr w:type="spellStart"/>
      <w:r w:rsidRPr="00012EBB">
        <w:rPr>
          <w:sz w:val="24"/>
          <w:szCs w:val="24"/>
        </w:rPr>
        <w:t>геликонном</w:t>
      </w:r>
      <w:proofErr w:type="spellEnd"/>
      <w:r w:rsidRPr="00012EBB">
        <w:rPr>
          <w:sz w:val="24"/>
          <w:szCs w:val="24"/>
        </w:rPr>
        <w:t xml:space="preserve"> источнике плазмы для материаловедческих применений (ГИМП-1) проведены </w:t>
      </w:r>
      <w:r w:rsidR="00447DB2">
        <w:rPr>
          <w:sz w:val="24"/>
          <w:szCs w:val="24"/>
        </w:rPr>
        <w:t>эксперименты</w:t>
      </w:r>
      <w:r w:rsidRPr="00012EBB">
        <w:rPr>
          <w:sz w:val="24"/>
          <w:szCs w:val="24"/>
        </w:rPr>
        <w:t xml:space="preserve"> по облучению карбида бора (B</w:t>
      </w:r>
      <w:r w:rsidRPr="00012EBB">
        <w:rPr>
          <w:sz w:val="24"/>
          <w:szCs w:val="24"/>
          <w:vertAlign w:val="subscript"/>
        </w:rPr>
        <w:t>4</w:t>
      </w:r>
      <w:r w:rsidRPr="00012EBB">
        <w:rPr>
          <w:sz w:val="24"/>
          <w:szCs w:val="24"/>
        </w:rPr>
        <w:t xml:space="preserve">C) ионами водородной плазмы с </w:t>
      </w:r>
      <w:proofErr w:type="spellStart"/>
      <w:r w:rsidRPr="00012EBB">
        <w:rPr>
          <w:sz w:val="24"/>
          <w:szCs w:val="24"/>
        </w:rPr>
        <w:t>флюенсом</w:t>
      </w:r>
      <w:proofErr w:type="spellEnd"/>
      <w:r w:rsidRPr="00012EBB">
        <w:rPr>
          <w:sz w:val="24"/>
          <w:szCs w:val="24"/>
        </w:rPr>
        <w:t xml:space="preserve"> и потоками, соответ</w:t>
      </w:r>
      <w:r w:rsidR="0086611E">
        <w:rPr>
          <w:sz w:val="24"/>
          <w:szCs w:val="24"/>
        </w:rPr>
        <w:t>ствующими нагрузке первой стенке</w:t>
      </w:r>
      <w:r w:rsidRPr="00012EBB">
        <w:rPr>
          <w:sz w:val="24"/>
          <w:szCs w:val="24"/>
        </w:rPr>
        <w:t xml:space="preserve"> при воздействии плазмы в термоядерном реакторе. При </w:t>
      </w:r>
      <w:r w:rsidR="00447DB2">
        <w:rPr>
          <w:sz w:val="24"/>
          <w:szCs w:val="24"/>
        </w:rPr>
        <w:t>облучении</w:t>
      </w:r>
      <w:r w:rsidRPr="00012EBB">
        <w:rPr>
          <w:sz w:val="24"/>
          <w:szCs w:val="24"/>
        </w:rPr>
        <w:t xml:space="preserve"> B</w:t>
      </w:r>
      <w:r w:rsidRPr="00012EBB">
        <w:rPr>
          <w:sz w:val="24"/>
          <w:szCs w:val="24"/>
          <w:vertAlign w:val="subscript"/>
        </w:rPr>
        <w:t>4</w:t>
      </w:r>
      <w:r w:rsidRPr="00012EBB">
        <w:rPr>
          <w:sz w:val="24"/>
          <w:szCs w:val="24"/>
        </w:rPr>
        <w:t xml:space="preserve">C достигнут </w:t>
      </w:r>
      <w:proofErr w:type="spellStart"/>
      <w:r w:rsidRPr="00012EBB">
        <w:rPr>
          <w:sz w:val="24"/>
          <w:szCs w:val="24"/>
        </w:rPr>
        <w:t>флюенс</w:t>
      </w:r>
      <w:proofErr w:type="spellEnd"/>
      <w:r w:rsidRPr="00012EBB">
        <w:rPr>
          <w:sz w:val="24"/>
          <w:szCs w:val="24"/>
        </w:rPr>
        <w:t xml:space="preserve"> 10</w:t>
      </w:r>
      <w:r w:rsidRPr="003749CA">
        <w:rPr>
          <w:sz w:val="24"/>
          <w:szCs w:val="24"/>
          <w:vertAlign w:val="superscript"/>
        </w:rPr>
        <w:t>25</w:t>
      </w:r>
      <w:r w:rsidRPr="00012EBB">
        <w:rPr>
          <w:sz w:val="24"/>
          <w:szCs w:val="24"/>
        </w:rPr>
        <w:t xml:space="preserve"> м</w:t>
      </w:r>
      <w:r w:rsidRPr="003749CA">
        <w:rPr>
          <w:sz w:val="24"/>
          <w:szCs w:val="24"/>
          <w:vertAlign w:val="superscript"/>
        </w:rPr>
        <w:t>-2</w:t>
      </w:r>
      <w:r w:rsidRPr="00012EBB">
        <w:rPr>
          <w:sz w:val="24"/>
          <w:szCs w:val="24"/>
        </w:rPr>
        <w:t xml:space="preserve"> при потоке </w:t>
      </w:r>
      <w:r w:rsidR="0086611E">
        <w:rPr>
          <w:sz w:val="24"/>
          <w:szCs w:val="24"/>
        </w:rPr>
        <w:br/>
      </w:r>
      <w:r w:rsidRPr="00012EBB">
        <w:rPr>
          <w:sz w:val="24"/>
          <w:szCs w:val="24"/>
        </w:rPr>
        <w:t>(5.2 ± 1.9) ∙10</w:t>
      </w:r>
      <w:r w:rsidRPr="00012EBB">
        <w:rPr>
          <w:sz w:val="24"/>
          <w:szCs w:val="24"/>
          <w:vertAlign w:val="superscript"/>
        </w:rPr>
        <w:t>21</w:t>
      </w:r>
      <w:r w:rsidRPr="00012EBB">
        <w:rPr>
          <w:sz w:val="24"/>
          <w:szCs w:val="24"/>
        </w:rPr>
        <w:t xml:space="preserve"> м</w:t>
      </w:r>
      <w:r w:rsidRPr="00012EBB">
        <w:rPr>
          <w:sz w:val="24"/>
          <w:szCs w:val="24"/>
          <w:vertAlign w:val="superscript"/>
        </w:rPr>
        <w:t>-2</w:t>
      </w:r>
      <w:r w:rsidRPr="00012EBB">
        <w:rPr>
          <w:sz w:val="24"/>
          <w:szCs w:val="24"/>
        </w:rPr>
        <w:t>с</w:t>
      </w:r>
      <w:r w:rsidRPr="003749CA">
        <w:rPr>
          <w:sz w:val="24"/>
          <w:szCs w:val="24"/>
          <w:vertAlign w:val="superscript"/>
        </w:rPr>
        <w:t>-1</w:t>
      </w:r>
      <w:r>
        <w:rPr>
          <w:sz w:val="24"/>
          <w:szCs w:val="24"/>
        </w:rPr>
        <w:t xml:space="preserve"> </w:t>
      </w:r>
      <w:r w:rsidRPr="00012EBB">
        <w:rPr>
          <w:sz w:val="24"/>
          <w:szCs w:val="24"/>
        </w:rPr>
        <w:t>ионами водорода с энергией 25 эВ. При варьировании потока на образец в диапазоне 10</w:t>
      </w:r>
      <w:r w:rsidRPr="00012EBB">
        <w:rPr>
          <w:sz w:val="24"/>
          <w:szCs w:val="24"/>
          <w:vertAlign w:val="superscript"/>
        </w:rPr>
        <w:t>21</w:t>
      </w:r>
      <w:r w:rsidRPr="00012EBB">
        <w:rPr>
          <w:sz w:val="24"/>
          <w:szCs w:val="24"/>
        </w:rPr>
        <w:t>-10</w:t>
      </w:r>
      <w:r w:rsidRPr="00012EBB">
        <w:rPr>
          <w:sz w:val="24"/>
          <w:szCs w:val="24"/>
          <w:vertAlign w:val="superscript"/>
        </w:rPr>
        <w:t>23</w:t>
      </w:r>
      <w:r w:rsidRPr="00012EBB">
        <w:rPr>
          <w:sz w:val="24"/>
          <w:szCs w:val="24"/>
        </w:rPr>
        <w:t xml:space="preserve"> м</w:t>
      </w:r>
      <w:r w:rsidRPr="00012EBB">
        <w:rPr>
          <w:sz w:val="24"/>
          <w:szCs w:val="24"/>
          <w:vertAlign w:val="superscript"/>
        </w:rPr>
        <w:t>-2</w:t>
      </w:r>
      <w:r w:rsidRPr="00012EBB">
        <w:rPr>
          <w:sz w:val="24"/>
          <w:szCs w:val="24"/>
        </w:rPr>
        <w:t>с</w:t>
      </w:r>
      <w:r w:rsidRPr="00012EBB">
        <w:rPr>
          <w:sz w:val="24"/>
          <w:szCs w:val="24"/>
          <w:vertAlign w:val="superscript"/>
        </w:rPr>
        <w:t>-1</w:t>
      </w:r>
      <w:r w:rsidRPr="00012EBB">
        <w:rPr>
          <w:sz w:val="24"/>
          <w:szCs w:val="24"/>
        </w:rPr>
        <w:t xml:space="preserve"> обнаружена высокая вероятность образования униполярных дуг при потоке выше 10</w:t>
      </w:r>
      <w:r w:rsidRPr="00012EBB">
        <w:rPr>
          <w:sz w:val="24"/>
          <w:szCs w:val="24"/>
          <w:vertAlign w:val="superscript"/>
        </w:rPr>
        <w:t>22</w:t>
      </w:r>
      <w:r w:rsidRPr="00012EBB">
        <w:rPr>
          <w:sz w:val="24"/>
          <w:szCs w:val="24"/>
        </w:rPr>
        <w:t xml:space="preserve"> м</w:t>
      </w:r>
      <w:r w:rsidRPr="00012EBB">
        <w:rPr>
          <w:sz w:val="24"/>
          <w:szCs w:val="24"/>
          <w:vertAlign w:val="superscript"/>
        </w:rPr>
        <w:t>-2</w:t>
      </w:r>
      <w:r w:rsidRPr="00012EBB">
        <w:rPr>
          <w:sz w:val="24"/>
          <w:szCs w:val="24"/>
        </w:rPr>
        <w:t>с</w:t>
      </w:r>
      <w:r w:rsidRPr="00012EBB">
        <w:rPr>
          <w:sz w:val="24"/>
          <w:szCs w:val="24"/>
          <w:vertAlign w:val="superscript"/>
        </w:rPr>
        <w:t>-1</w:t>
      </w:r>
      <w:r w:rsidRPr="00012EBB">
        <w:rPr>
          <w:sz w:val="24"/>
          <w:szCs w:val="24"/>
        </w:rPr>
        <w:t>. При потоках ниже границы дугообразования не наблюдается существенного изменения морфологии поверхности м</w:t>
      </w:r>
      <w:r w:rsidR="008D5FB8">
        <w:rPr>
          <w:sz w:val="24"/>
          <w:szCs w:val="24"/>
        </w:rPr>
        <w:t>атериала и его атомного состава: см. рисунок 1.</w:t>
      </w:r>
      <w:bookmarkStart w:id="0" w:name="_GoBack"/>
      <w:bookmarkEnd w:id="0"/>
      <w:r w:rsidRPr="00012EBB">
        <w:rPr>
          <w:sz w:val="24"/>
          <w:szCs w:val="24"/>
        </w:rPr>
        <w:t xml:space="preserve">  Определен коэффициент распыления B</w:t>
      </w:r>
      <w:r w:rsidRPr="00012EBB">
        <w:rPr>
          <w:sz w:val="24"/>
          <w:szCs w:val="24"/>
          <w:vertAlign w:val="subscript"/>
        </w:rPr>
        <w:t>4</w:t>
      </w:r>
      <w:r w:rsidRPr="00012EBB">
        <w:rPr>
          <w:sz w:val="24"/>
          <w:szCs w:val="24"/>
        </w:rPr>
        <w:t>C: Y= (2.79 ± 0.43) × 10⁻³ атом/ион</w:t>
      </w:r>
      <w:r w:rsidR="00FB1F44">
        <w:rPr>
          <w:sz w:val="24"/>
          <w:szCs w:val="24"/>
        </w:rPr>
        <w:t>.</w:t>
      </w:r>
    </w:p>
    <w:p w14:paraId="16F00E8F" w14:textId="77777777" w:rsidR="00DC02E8" w:rsidRDefault="00DC02E8" w:rsidP="00012EBB">
      <w:pPr>
        <w:ind w:firstLine="708"/>
        <w:jc w:val="both"/>
        <w:rPr>
          <w:sz w:val="24"/>
          <w:szCs w:val="24"/>
        </w:rPr>
      </w:pPr>
    </w:p>
    <w:p w14:paraId="37E0772D" w14:textId="1076C39F" w:rsidR="00012EBB" w:rsidRDefault="00DC02E8" w:rsidP="00DC02E8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2C3C6908" wp14:editId="4D1E4316">
            <wp:extent cx="2879517" cy="2170713"/>
            <wp:effectExtent l="0" t="0" r="0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900904" cy="21868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t xml:space="preserve">  </w:t>
      </w:r>
      <w:r>
        <w:rPr>
          <w:noProof/>
        </w:rPr>
        <w:drawing>
          <wp:inline distT="0" distB="0" distL="0" distR="0" wp14:anchorId="1FD9562B" wp14:editId="714A0F51">
            <wp:extent cx="2901525" cy="217614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925270" cy="21939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C44D71" w14:textId="02C60D21" w:rsidR="00DC02E8" w:rsidRDefault="00DC02E8" w:rsidP="00DC02E8">
      <w:pPr>
        <w:ind w:right="-1"/>
        <w:jc w:val="center"/>
        <w:rPr>
          <w:sz w:val="22"/>
          <w:szCs w:val="22"/>
        </w:rPr>
      </w:pPr>
      <w:r w:rsidRPr="00A755C7">
        <w:rPr>
          <w:sz w:val="22"/>
          <w:szCs w:val="22"/>
        </w:rPr>
        <w:t>Рисунок 1</w:t>
      </w:r>
      <w:r>
        <w:rPr>
          <w:sz w:val="22"/>
          <w:szCs w:val="22"/>
        </w:rPr>
        <w:t xml:space="preserve"> – </w:t>
      </w:r>
      <w:r w:rsidRPr="00DC02E8">
        <w:rPr>
          <w:sz w:val="22"/>
          <w:szCs w:val="22"/>
        </w:rPr>
        <w:t>СЭМ изображение образца карбида бора до и после плазменного облучения (увеличение x3500)</w:t>
      </w:r>
      <w:r w:rsidRPr="00A755C7">
        <w:rPr>
          <w:sz w:val="22"/>
          <w:szCs w:val="22"/>
        </w:rPr>
        <w:t>.</w:t>
      </w:r>
    </w:p>
    <w:p w14:paraId="7D168E3C" w14:textId="02F26955" w:rsidR="00DC02E8" w:rsidRDefault="00DC02E8" w:rsidP="00DC02E8">
      <w:pPr>
        <w:jc w:val="both"/>
        <w:rPr>
          <w:sz w:val="24"/>
          <w:szCs w:val="24"/>
        </w:rPr>
      </w:pPr>
    </w:p>
    <w:p w14:paraId="778A3B14" w14:textId="242856C8" w:rsidR="002E27B2" w:rsidRDefault="00057376" w:rsidP="003749C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Резуль</w:t>
      </w:r>
      <w:r w:rsidR="00012EBB">
        <w:rPr>
          <w:sz w:val="24"/>
          <w:szCs w:val="24"/>
        </w:rPr>
        <w:t>тат получен в рамках выполнения</w:t>
      </w:r>
      <w:r>
        <w:rPr>
          <w:sz w:val="24"/>
          <w:szCs w:val="24"/>
        </w:rPr>
        <w:t xml:space="preserve"> государственного задания</w:t>
      </w:r>
      <w:r w:rsidR="00DC02E8">
        <w:rPr>
          <w:sz w:val="24"/>
          <w:szCs w:val="24"/>
        </w:rPr>
        <w:t xml:space="preserve"> </w:t>
      </w:r>
      <w:r w:rsidR="003749CA">
        <w:rPr>
          <w:sz w:val="24"/>
          <w:szCs w:val="24"/>
        </w:rPr>
        <w:t>«</w:t>
      </w:r>
      <w:r w:rsidR="003749CA" w:rsidRPr="003749CA">
        <w:rPr>
          <w:sz w:val="24"/>
          <w:szCs w:val="24"/>
        </w:rPr>
        <w:t xml:space="preserve">Развитие мощных инжекторов </w:t>
      </w:r>
      <w:proofErr w:type="spellStart"/>
      <w:r w:rsidR="003749CA" w:rsidRPr="003749CA">
        <w:rPr>
          <w:sz w:val="24"/>
          <w:szCs w:val="24"/>
        </w:rPr>
        <w:t>cфокусированных</w:t>
      </w:r>
      <w:proofErr w:type="spellEnd"/>
      <w:r w:rsidR="003749CA" w:rsidRPr="003749CA">
        <w:rPr>
          <w:sz w:val="24"/>
          <w:szCs w:val="24"/>
        </w:rPr>
        <w:t xml:space="preserve"> пучков быстрых атомов большой длительности</w:t>
      </w:r>
      <w:r w:rsidR="003749CA">
        <w:rPr>
          <w:sz w:val="24"/>
          <w:szCs w:val="24"/>
        </w:rPr>
        <w:t xml:space="preserve">», шифр </w:t>
      </w:r>
      <w:r w:rsidR="003749CA" w:rsidRPr="003749CA">
        <w:rPr>
          <w:sz w:val="24"/>
          <w:szCs w:val="24"/>
        </w:rPr>
        <w:t>FWGM-2025-0042</w:t>
      </w:r>
    </w:p>
    <w:p w14:paraId="4A13F394" w14:textId="77777777" w:rsidR="00FB1CEC" w:rsidRDefault="00FB1CEC">
      <w:pPr>
        <w:rPr>
          <w:sz w:val="24"/>
          <w:szCs w:val="24"/>
        </w:rPr>
      </w:pPr>
    </w:p>
    <w:p w14:paraId="53AFF89A" w14:textId="77777777" w:rsidR="00012EBB" w:rsidRPr="006F0527" w:rsidRDefault="00012EBB" w:rsidP="00012EB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Направление программы фундаментальных научных исследований (ПФНИ): </w:t>
      </w:r>
      <w:r w:rsidRPr="005C44AB">
        <w:rPr>
          <w:sz w:val="24"/>
          <w:szCs w:val="24"/>
        </w:rPr>
        <w:t xml:space="preserve">1.3.4.1. </w:t>
      </w:r>
      <w:r>
        <w:rPr>
          <w:sz w:val="24"/>
          <w:szCs w:val="24"/>
        </w:rPr>
        <w:t>«</w:t>
      </w:r>
      <w:r w:rsidRPr="005C44AB">
        <w:rPr>
          <w:sz w:val="24"/>
          <w:szCs w:val="24"/>
        </w:rPr>
        <w:t>Физика высокотемпературной плазмы и управляемый ядерный синтез</w:t>
      </w:r>
      <w:r>
        <w:rPr>
          <w:sz w:val="24"/>
          <w:szCs w:val="24"/>
        </w:rPr>
        <w:t>».</w:t>
      </w:r>
    </w:p>
    <w:p w14:paraId="7A743E91" w14:textId="3C7AF258" w:rsidR="00FB1CEC" w:rsidRPr="006F0527" w:rsidRDefault="00FB1CEC" w:rsidP="00012EBB">
      <w:pPr>
        <w:rPr>
          <w:sz w:val="24"/>
          <w:szCs w:val="24"/>
        </w:rPr>
      </w:pPr>
    </w:p>
    <w:sectPr w:rsidR="00FB1CEC" w:rsidRPr="006F0527" w:rsidSect="00C756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742C59"/>
    <w:multiLevelType w:val="hybridMultilevel"/>
    <w:tmpl w:val="C7907DDE"/>
    <w:lvl w:ilvl="0" w:tplc="2B0CCDB0">
      <w:start w:val="1"/>
      <w:numFmt w:val="decimal"/>
      <w:pStyle w:val="1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527"/>
    <w:rsid w:val="00012EBB"/>
    <w:rsid w:val="00022B83"/>
    <w:rsid w:val="000412BB"/>
    <w:rsid w:val="00053071"/>
    <w:rsid w:val="00057376"/>
    <w:rsid w:val="00183429"/>
    <w:rsid w:val="002238D4"/>
    <w:rsid w:val="002E27B2"/>
    <w:rsid w:val="003749CA"/>
    <w:rsid w:val="00377AF9"/>
    <w:rsid w:val="00397D0F"/>
    <w:rsid w:val="0041576C"/>
    <w:rsid w:val="00447DB2"/>
    <w:rsid w:val="00452E8D"/>
    <w:rsid w:val="00510649"/>
    <w:rsid w:val="006059D5"/>
    <w:rsid w:val="0064577E"/>
    <w:rsid w:val="00663D2A"/>
    <w:rsid w:val="006832E6"/>
    <w:rsid w:val="006F0527"/>
    <w:rsid w:val="0086611E"/>
    <w:rsid w:val="008D5FB8"/>
    <w:rsid w:val="00BE467E"/>
    <w:rsid w:val="00C303A1"/>
    <w:rsid w:val="00C756FA"/>
    <w:rsid w:val="00CE330A"/>
    <w:rsid w:val="00D01BBC"/>
    <w:rsid w:val="00DC02E8"/>
    <w:rsid w:val="00DD09E8"/>
    <w:rsid w:val="00DD4289"/>
    <w:rsid w:val="00E0256E"/>
    <w:rsid w:val="00E21D02"/>
    <w:rsid w:val="00E37C15"/>
    <w:rsid w:val="00F87668"/>
    <w:rsid w:val="00FB1CEC"/>
    <w:rsid w:val="00FB1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2A1CE"/>
  <w15:docId w15:val="{18559FD0-E5B4-46C7-ACED-1BF3942A6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052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052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052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Стиль1"/>
    <w:basedOn w:val="a5"/>
    <w:qFormat/>
    <w:rsid w:val="00CE330A"/>
    <w:pPr>
      <w:numPr>
        <w:numId w:val="1"/>
      </w:numPr>
      <w:tabs>
        <w:tab w:val="clear" w:pos="4677"/>
        <w:tab w:val="clear" w:pos="9355"/>
        <w:tab w:val="num" w:pos="360"/>
      </w:tabs>
      <w:spacing w:after="120"/>
      <w:ind w:left="426" w:firstLine="0"/>
    </w:pPr>
    <w:rPr>
      <w:sz w:val="24"/>
      <w:szCs w:val="24"/>
      <w:lang w:val="en-US"/>
    </w:rPr>
  </w:style>
  <w:style w:type="character" w:styleId="a6">
    <w:name w:val="Hyperlink"/>
    <w:basedOn w:val="a0"/>
    <w:unhideWhenUsed/>
    <w:rsid w:val="00CE330A"/>
    <w:rPr>
      <w:color w:val="0000FF" w:themeColor="hyperlink"/>
      <w:u w:val="single"/>
    </w:rPr>
  </w:style>
  <w:style w:type="paragraph" w:styleId="a5">
    <w:name w:val="header"/>
    <w:basedOn w:val="a"/>
    <w:link w:val="a7"/>
    <w:uiPriority w:val="99"/>
    <w:semiHidden/>
    <w:unhideWhenUsed/>
    <w:rsid w:val="00CE330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5"/>
    <w:uiPriority w:val="99"/>
    <w:semiHidden/>
    <w:rsid w:val="00CE330A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88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2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0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285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Pyshnaya Inna</dc:creator>
  <cp:lastModifiedBy>Aleksey V. Reznichenko</cp:lastModifiedBy>
  <cp:revision>9</cp:revision>
  <dcterms:created xsi:type="dcterms:W3CDTF">2025-11-25T11:37:00Z</dcterms:created>
  <dcterms:modified xsi:type="dcterms:W3CDTF">2025-12-04T07:45:00Z</dcterms:modified>
</cp:coreProperties>
</file>